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color w:val="000000" w:themeColor="text1"/>
          <w:sz w:val="32"/>
          <w:szCs w:val="32"/>
        </w:rPr>
        <w:id w:val="1873497035"/>
        <w:docPartObj>
          <w:docPartGallery w:val="Cover Pages"/>
          <w:docPartUnique/>
        </w:docPartObj>
      </w:sdtPr>
      <w:sdtEndPr>
        <w:rPr>
          <w:color w:val="auto"/>
          <w:sz w:val="20"/>
          <w:szCs w:val="20"/>
        </w:rPr>
      </w:sdtEndPr>
      <w:sdtContent>
        <w:p w:rsidR="00630771" w:rsidRDefault="00630771">
          <w:pPr>
            <w:jc w:val="right"/>
            <w:rPr>
              <w:color w:val="000000" w:themeColor="text1"/>
              <w:sz w:val="32"/>
              <w:szCs w:val="32"/>
            </w:rPr>
          </w:pPr>
          <w:sdt>
            <w:sdtPr>
              <w:rPr>
                <w:color w:val="000000" w:themeColor="text1"/>
                <w:sz w:val="32"/>
                <w:szCs w:val="32"/>
              </w:rPr>
              <w:alias w:val="Ημερομηνία"/>
              <w:id w:val="19000712"/>
              <w:placeholder>
                <w:docPart w:val="04366CB0AFC145FFB6D563313BE56A8E"/>
              </w:placeholder>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Content>
              <w:r>
                <w:rPr>
                  <w:color w:val="000000" w:themeColor="text1"/>
                  <w:sz w:val="32"/>
                  <w:szCs w:val="32"/>
                  <w:lang w:val="el-GR"/>
                </w:rPr>
                <w:t>25/03/20178</w:t>
              </w:r>
            </w:sdtContent>
          </w:sdt>
          <w:r>
            <w:rPr>
              <w:noProof/>
              <w:color w:val="E7E6E6" w:themeColor="background2"/>
              <w:sz w:val="32"/>
              <w:szCs w:val="32"/>
            </w:rPr>
            <mc:AlternateContent>
              <mc:Choice Requires="wpg">
                <w:drawing>
                  <wp:anchor distT="0" distB="0" distL="114300" distR="114300" simplePos="0" relativeHeight="251660288" behindDoc="1" locked="0" layoutInCell="0" allowOverlap="1" wp14:anchorId="05CAFAD2" wp14:editId="5704F11A">
                    <wp:simplePos x="0" y="0"/>
                    <wp:positionH relativeFrom="page">
                      <wp:align>center</wp:align>
                    </wp:positionH>
                    <wp:positionV relativeFrom="page">
                      <wp:align>center</wp:align>
                    </wp:positionV>
                    <wp:extent cx="7772400" cy="10058400"/>
                    <wp:effectExtent l="0" t="0" r="0" b="0"/>
                    <wp:wrapNone/>
                    <wp:docPr id="383" name="Ομάδα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384" name="Rectangle 40"/>
                            <wps:cNvSpPr>
                              <a:spLocks noChangeArrowheads="1"/>
                            </wps:cNvSpPr>
                            <wps:spPr bwMode="auto">
                              <a:xfrm>
                                <a:off x="0" y="0"/>
                                <a:ext cx="12240" cy="15840"/>
                              </a:xfrm>
                              <a:prstGeom prst="rect">
                                <a:avLst/>
                              </a:prstGeom>
                              <a:solidFill>
                                <a:schemeClr val="accent4">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41"/>
                            <wps:cNvSpPr>
                              <a:spLocks noChangeArrowheads="1"/>
                            </wps:cNvSpPr>
                            <wps:spPr bwMode="auto">
                              <a:xfrm>
                                <a:off x="612" y="638"/>
                                <a:ext cx="11016" cy="14564"/>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100000</wp14:pctHeight>
                    </wp14:sizeRelV>
                  </wp:anchor>
                </w:drawing>
              </mc:Choice>
              <mc:Fallback>
                <w:pict>
                  <v:group id="Ομάδα 39" o:spid="_x0000_s1026" style="position:absolute;margin-left:0;margin-top:0;width:612pt;height:11in;z-index:-251656192;mso-width-percent:1000;mso-height-percent:1000;mso-position-horizontal:center;mso-position-horizontal-relative:page;mso-position-vertical:center;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" o:allowincell="f">
                    <v:rect id="Rectangle 40" o:spid="_x0000_s1027" style="position:absolute;width:12240;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lRsUA&#10;AADcAAAADwAAAGRycy9kb3ducmV2LnhtbESPQWvCQBSE74X+h+UJvdWNWkOIbkIVBAtSWvXg8ZF9&#10;JsHs27C7avrv3UKhx2FmvmGW5WA6cSPnW8sKJuMEBHFldcu1guNh85qB8AFZY2eZFPyQh7J4flpi&#10;ru2dv+m2D7WIEPY5KmhC6HMpfdWQQT+2PXH0ztYZDFG6WmqH9wg3nZwmSSoNthwXGuxp3VB12V+N&#10;gvXJyTllu2076I/ZZzDp12qeKvUyGt4XIAIN4T/8195qBbPsDX7PxCM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GxQAAANwAAAAPAAAAAAAAAAAAAAAAAJgCAABkcnMv&#10;ZG93bnJldi54bWxQSwUGAAAAAAQABAD1AAAAigMAAAAA&#10;" fillcolor="#bf8f00 [2407]" stroked="f"/>
                    <v:rect id="Rectangle 41" o:spid="_x0000_s1028" style="position:absolute;left:612;top:638;width:11016;height:14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huE8QA&#10;AADcAAAADwAAAGRycy9kb3ducmV2LnhtbESPT4vCMBTE7wt+h/AEb2viuhatRpEFQdA9+Ae8Pppn&#10;W2xeahO1fvuNsOBxmJnfMLNFaytxp8aXjjUM+goEceZMybmG42H1OQbhA7LByjFpeJKHxbzzMcPU&#10;uAfv6L4PuYgQ9ilqKEKoUyl9VpBF33c1cfTOrrEYomxyaRp8RLit5JdSibRYclwosKafgrLL/mY1&#10;YPJtrr/n4fawuSU4yVu1Gp2U1r1uu5yCCNSGd/i/vTYahuMR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obhPEAAAA3AAAAA8AAAAAAAAAAAAAAAAAmAIAAGRycy9k&#10;b3ducmV2LnhtbFBLBQYAAAAABAAEAPUAAACJAwAAAAA=&#10;" stroked="f"/>
                    <w10:wrap anchorx="page" anchory="page"/>
                  </v:group>
                </w:pict>
              </mc:Fallback>
            </mc:AlternateContent>
          </w:r>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630771" w:rsidRPr="00630771">
            <w:trPr>
              <w:trHeight w:val="360"/>
            </w:trPr>
            <w:tc>
              <w:tcPr>
                <w:tcW w:w="9576" w:type="dxa"/>
              </w:tcPr>
              <w:p w:rsidR="00630771" w:rsidRPr="00630771" w:rsidRDefault="00630771" w:rsidP="00630771">
                <w:pPr>
                  <w:pStyle w:val="ab"/>
                  <w:jc w:val="center"/>
                  <w:rPr>
                    <w:color w:val="000000" w:themeColor="text1"/>
                    <w:sz w:val="32"/>
                    <w:szCs w:val="32"/>
                    <w:lang w:val="el-GR"/>
                  </w:rPr>
                </w:pPr>
                <w:sdt>
                  <w:sdtPr>
                    <w:rPr>
                      <w:color w:val="000000" w:themeColor="text1"/>
                      <w:sz w:val="32"/>
                      <w:szCs w:val="32"/>
                    </w:rPr>
                    <w:alias w:val="Υπότιτλος"/>
                    <w:id w:val="19000717"/>
                    <w:placeholder>
                      <w:docPart w:val="87AAFFFF6AC94673BACB51AF92E768B3"/>
                    </w:placeholder>
                    <w:dataBinding w:prefixMappings="xmlns:ns0='http://schemas.openxmlformats.org/package/2006/metadata/core-properties' xmlns:ns1='http://purl.org/dc/elements/1.1/'" w:xpath="/ns0:coreProperties[1]/ns1:subject[1]" w:storeItemID="{6C3C8BC8-F283-45AE-878A-BAB7291924A1}"/>
                    <w:text/>
                  </w:sdtPr>
                  <w:sdtContent>
                    <w:r>
                      <w:rPr>
                        <w:color w:val="000000" w:themeColor="text1"/>
                        <w:sz w:val="32"/>
                        <w:szCs w:val="32"/>
                        <w:lang w:val="el-GR"/>
                      </w:rPr>
                      <w:t>1η Εργασία</w:t>
                    </w:r>
                  </w:sdtContent>
                </w:sdt>
                <w:r>
                  <w:rPr>
                    <w:color w:val="000000" w:themeColor="text1"/>
                    <w:sz w:val="32"/>
                    <w:szCs w:val="32"/>
                    <w:lang w:val="el-GR"/>
                  </w:rPr>
                  <w:t xml:space="preserve"> | </w:t>
                </w:r>
                <w:sdt>
                  <w:sdtPr>
                    <w:rPr>
                      <w:color w:val="000000" w:themeColor="text1"/>
                      <w:sz w:val="32"/>
                      <w:szCs w:val="32"/>
                    </w:rPr>
                    <w:alias w:val="Συντάκτης"/>
                    <w:id w:val="19000724"/>
                    <w:placeholder>
                      <w:docPart w:val="113D668671AB43A7867DF4057AE523EF"/>
                    </w:placeholder>
                    <w:dataBinding w:prefixMappings="xmlns:ns0='http://schemas.openxmlformats.org/package/2006/metadata/core-properties' xmlns:ns1='http://purl.org/dc/elements/1.1/'" w:xpath="/ns0:coreProperties[1]/ns1:creator[1]" w:storeItemID="{6C3C8BC8-F283-45AE-878A-BAB7291924A1}"/>
                    <w:text/>
                  </w:sdtPr>
                  <w:sdtContent>
                    <w:r>
                      <w:rPr>
                        <w:color w:val="000000" w:themeColor="text1"/>
                        <w:sz w:val="32"/>
                        <w:szCs w:val="32"/>
                        <w:lang w:val="el-GR"/>
                      </w:rPr>
                      <w:t>ΓΙΟΒΑΝΟΠΟΥΛΟΥ ΠΗΝΕΛΟΠΗ</w:t>
                    </w:r>
                  </w:sdtContent>
                </w:sdt>
              </w:p>
            </w:tc>
          </w:tr>
        </w:tbl>
        <w:p w:rsidR="00630771" w:rsidRDefault="00630771">
          <w:r>
            <w:rPr>
              <w:noProof/>
              <w:color w:val="E7E6E6" w:themeColor="background2"/>
              <w:sz w:val="32"/>
              <w:szCs w:val="32"/>
            </w:rPr>
            <mc:AlternateContent>
              <mc:Choice Requires="wps">
                <w:drawing>
                  <wp:anchor distT="0" distB="0" distL="114300" distR="114300" simplePos="0" relativeHeight="251661312" behindDoc="0" locked="0" layoutInCell="0" allowOverlap="1" wp14:anchorId="73A24FBA" wp14:editId="34D9983E">
                    <wp:simplePos x="0" y="0"/>
                    <wp:positionH relativeFrom="page">
                      <wp:posOffset>390418</wp:posOffset>
                    </wp:positionH>
                    <wp:positionV relativeFrom="page">
                      <wp:posOffset>4561726</wp:posOffset>
                    </wp:positionV>
                    <wp:extent cx="6995160" cy="939165"/>
                    <wp:effectExtent l="0" t="0" r="0" b="0"/>
                    <wp:wrapNone/>
                    <wp:docPr id="12" name="Ορθογώνιο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939165"/>
                            </a:xfrm>
                            <a:prstGeom prst="rect">
                              <a:avLst/>
                            </a:prstGeom>
                            <a:solidFill>
                              <a:srgbClr val="A5A5A5">
                                <a:alpha val="89999"/>
                              </a:srgbClr>
                            </a:solidFill>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Mar>
                                    <w:left w:w="360" w:type="dxa"/>
                                    <w:right w:w="360" w:type="dxa"/>
                                  </w:tblCellMar>
                                  <w:tblLook w:val="04A0" w:firstRow="1" w:lastRow="0" w:firstColumn="1" w:lastColumn="0" w:noHBand="0" w:noVBand="1"/>
                                </w:tblPr>
                                <w:tblGrid>
                                  <w:gridCol w:w="2206"/>
                                  <w:gridCol w:w="8825"/>
                                </w:tblGrid>
                                <w:tr w:rsidR="00630771">
                                  <w:trPr>
                                    <w:trHeight w:val="1080"/>
                                  </w:trPr>
                                  <w:sdt>
                                    <w:sdtPr>
                                      <w:rPr>
                                        <w:smallCaps/>
                                        <w:sz w:val="40"/>
                                        <w:szCs w:val="40"/>
                                      </w:rPr>
                                      <w:alias w:val="Εταιρεία"/>
                                      <w:id w:val="-2130157940"/>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630771" w:rsidRPr="00630771" w:rsidRDefault="00630771" w:rsidP="00630771">
                                          <w:pPr>
                                            <w:pStyle w:val="ab"/>
                                            <w:rPr>
                                              <w:smallCaps/>
                                              <w:sz w:val="40"/>
                                              <w:szCs w:val="40"/>
                                              <w:lang w:val="el-GR"/>
                                            </w:rPr>
                                          </w:pPr>
                                          <w:r>
                                            <w:rPr>
                                              <w:smallCaps/>
                                              <w:sz w:val="40"/>
                                              <w:szCs w:val="40"/>
                                              <w:lang w:val="el-GR"/>
                                            </w:rPr>
                                            <w:t>1 εργασια</w:t>
                                          </w:r>
                                        </w:p>
                                      </w:tc>
                                    </w:sdtContent>
                                  </w:sdt>
                                  <w:sdt>
                                    <w:sdtPr>
                                      <w:rPr>
                                        <w:smallCaps/>
                                        <w:color w:val="FFFFFF" w:themeColor="background1"/>
                                        <w:sz w:val="48"/>
                                        <w:szCs w:val="48"/>
                                      </w:rPr>
                                      <w:alias w:val="Τίτλος"/>
                                      <w:id w:val="-2043285968"/>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630771" w:rsidRDefault="00630771">
                                          <w:pPr>
                                            <w:pStyle w:val="ab"/>
                                            <w:rPr>
                                              <w:smallCaps/>
                                              <w:color w:val="FFFFFF" w:themeColor="background1"/>
                                              <w:sz w:val="48"/>
                                              <w:szCs w:val="48"/>
                                            </w:rPr>
                                          </w:pPr>
                                          <w:r>
                                            <w:rPr>
                                              <w:smallCaps/>
                                              <w:color w:val="FFFFFF" w:themeColor="background1"/>
                                              <w:sz w:val="48"/>
                                              <w:szCs w:val="48"/>
                                              <w:lang w:val="el-GR"/>
                                            </w:rPr>
                                            <w:t>Ecology</w:t>
                                          </w:r>
                                        </w:p>
                                      </w:tc>
                                    </w:sdtContent>
                                  </w:sdt>
                                </w:tr>
                              </w:tbl>
                              <w:p w:rsidR="00630771" w:rsidRDefault="00630771">
                                <w:pPr>
                                  <w:pStyle w:val="ab"/>
                                  <w:spacing w:line="14" w:lineRule="exact"/>
                                </w:pPr>
                              </w:p>
                            </w:txbxContent>
                          </wps:txbx>
                          <wps:bodyPr rot="0" vert="horz" wrap="square" lIns="228600" tIns="0" rIns="228600" bIns="0" anchor="t" anchorCtr="0" upright="1">
                            <a:spAutoFit/>
                          </wps:bodyPr>
                        </wps:wsp>
                      </a:graphicData>
                    </a:graphic>
                    <wp14:sizeRelH relativeFrom="page">
                      <wp14:pctWidth>90000</wp14:pctWidth>
                    </wp14:sizeRelH>
                    <wp14:sizeRelV relativeFrom="page">
                      <wp14:pctHeight>0</wp14:pctHeight>
                    </wp14:sizeRelV>
                  </wp:anchor>
                </w:drawing>
              </mc:Choice>
              <mc:Fallback>
                <w:pict>
                  <v:rect id="Ορθογώνιο 42" o:spid="_x0000_s1026" style="position:absolute;margin-left:30.75pt;margin-top:359.2pt;width:550.8pt;height:73.95pt;z-index:251661312;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" o:allowincell="f" fillcolor="#a5a5a5" stroked="f">
                    <v:fill opacity="58853f"/>
                    <v:textbox style="mso-fit-shape-to-text:t" inset="18pt,0,18pt,0">
                      <w:txbxContent>
                        <w:tbl>
                          <w:tblPr>
                            <w:tblW w:w="5000" w:type="pct"/>
                            <w:tblCellMar>
                              <w:left w:w="360" w:type="dxa"/>
                              <w:right w:w="360" w:type="dxa"/>
                            </w:tblCellMar>
                            <w:tblLook w:val="04A0" w:firstRow="1" w:lastRow="0" w:firstColumn="1" w:lastColumn="0" w:noHBand="0" w:noVBand="1"/>
                          </w:tblPr>
                          <w:tblGrid>
                            <w:gridCol w:w="2206"/>
                            <w:gridCol w:w="8825"/>
                          </w:tblGrid>
                          <w:tr w:rsidR="00630771">
                            <w:trPr>
                              <w:trHeight w:val="1080"/>
                            </w:trPr>
                            <w:sdt>
                              <w:sdtPr>
                                <w:rPr>
                                  <w:smallCaps/>
                                  <w:sz w:val="40"/>
                                  <w:szCs w:val="40"/>
                                </w:rPr>
                                <w:alias w:val="Εταιρεία"/>
                                <w:id w:val="-2130157940"/>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630771" w:rsidRPr="00630771" w:rsidRDefault="00630771" w:rsidP="00630771">
                                    <w:pPr>
                                      <w:pStyle w:val="ab"/>
                                      <w:rPr>
                                        <w:smallCaps/>
                                        <w:sz w:val="40"/>
                                        <w:szCs w:val="40"/>
                                        <w:lang w:val="el-GR"/>
                                      </w:rPr>
                                    </w:pPr>
                                    <w:r>
                                      <w:rPr>
                                        <w:smallCaps/>
                                        <w:sz w:val="40"/>
                                        <w:szCs w:val="40"/>
                                        <w:lang w:val="el-GR"/>
                                      </w:rPr>
                                      <w:t>1 εργασια</w:t>
                                    </w:r>
                                  </w:p>
                                </w:tc>
                              </w:sdtContent>
                            </w:sdt>
                            <w:sdt>
                              <w:sdtPr>
                                <w:rPr>
                                  <w:smallCaps/>
                                  <w:color w:val="FFFFFF" w:themeColor="background1"/>
                                  <w:sz w:val="48"/>
                                  <w:szCs w:val="48"/>
                                </w:rPr>
                                <w:alias w:val="Τίτλος"/>
                                <w:id w:val="-2043285968"/>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630771" w:rsidRDefault="00630771">
                                    <w:pPr>
                                      <w:pStyle w:val="ab"/>
                                      <w:rPr>
                                        <w:smallCaps/>
                                        <w:color w:val="FFFFFF" w:themeColor="background1"/>
                                        <w:sz w:val="48"/>
                                        <w:szCs w:val="48"/>
                                      </w:rPr>
                                    </w:pPr>
                                    <w:r>
                                      <w:rPr>
                                        <w:smallCaps/>
                                        <w:color w:val="FFFFFF" w:themeColor="background1"/>
                                        <w:sz w:val="48"/>
                                        <w:szCs w:val="48"/>
                                        <w:lang w:val="el-GR"/>
                                      </w:rPr>
                                      <w:t>Ecology</w:t>
                                    </w:r>
                                  </w:p>
                                </w:tc>
                              </w:sdtContent>
                            </w:sdt>
                          </w:tr>
                        </w:tbl>
                        <w:p w:rsidR="00630771" w:rsidRDefault="00630771">
                          <w:pPr>
                            <w:pStyle w:val="ab"/>
                            <w:spacing w:line="14" w:lineRule="exact"/>
                          </w:pPr>
                        </w:p>
                      </w:txbxContent>
                    </v:textbox>
                    <w10:wrap anchorx="page" anchory="page"/>
                  </v:rect>
                </w:pict>
              </mc:Fallback>
            </mc:AlternateContent>
          </w:r>
          <w:r>
            <w:rPr>
              <w:noProof/>
              <w:color w:val="E7E6E6" w:themeColor="background2"/>
              <w:sz w:val="32"/>
              <w:szCs w:val="32"/>
            </w:rPr>
            <w:drawing>
              <wp:anchor distT="0" distB="0" distL="114300" distR="114300" simplePos="0" relativeHeight="251662336" behindDoc="1" locked="0" layoutInCell="1" allowOverlap="1" wp14:anchorId="1AB25E2A" wp14:editId="47D32A5A">
                <wp:simplePos x="0" y="0"/>
                <wp:positionH relativeFrom="page">
                  <wp:align>center</wp:align>
                </wp:positionH>
                <wp:positionV relativeFrom="page">
                  <wp:align>center</wp:align>
                </wp:positionV>
                <wp:extent cx="5486400" cy="4512945"/>
                <wp:effectExtent l="0" t="0" r="0" b="1905"/>
                <wp:wrapNone/>
                <wp:docPr id="13" name="Εικόνα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r w:rsidRPr="00630771">
            <w:rPr>
              <w:lang w:val="el-GR"/>
            </w:rPr>
            <w:br w:type="page"/>
          </w:r>
        </w:p>
      </w:sdtContent>
    </w:sdt>
    <w:p w:rsidR="00884756" w:rsidRDefault="00884756">
      <w:pPr>
        <w:rPr>
          <w:color w:val="000000" w:themeColor="text1"/>
        </w:rPr>
        <w:sectPr w:rsidR="00884756" w:rsidSect="00FE7B68">
          <w:headerReference w:type="default" r:id="rId10"/>
          <w:pgSz w:w="12240" w:h="15840"/>
          <w:pgMar w:top="1418" w:right="1418" w:bottom="1418" w:left="1418" w:header="720" w:footer="720" w:gutter="0"/>
          <w:pgNumType w:start="0"/>
          <w:cols w:space="720"/>
          <w:titlePg/>
          <w:docGrid w:linePitch="360"/>
        </w:sectPr>
      </w:pPr>
    </w:p>
    <w:p w:rsidR="00F0179D" w:rsidRDefault="00F0179D">
      <w:pPr>
        <w:rPr>
          <w:color w:val="000000" w:themeColor="text1"/>
        </w:rPr>
      </w:pPr>
    </w:p>
    <w:p w:rsidR="00433B19" w:rsidRPr="00433B19"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r w:rsidRPr="00C644A2">
        <w:rPr>
          <w:bCs/>
          <w:color w:val="000000" w:themeColor="text1"/>
          <w:lang w:val="en-US"/>
        </w:rPr>
        <w:t>écologistes !</w:t>
      </w:r>
      <w:r w:rsidRPr="00C644A2">
        <w:rPr>
          <w:color w:val="000000" w:themeColor="text1"/>
          <w:lang w:val="en-US"/>
        </w:rPr>
        <w:t xml:space="preserve">) is a centre-left French political party created in September 2015 by </w:t>
      </w:r>
      <w:hyperlink r:id="rId11" w:tooltip="François de Rugy" w:history="1">
        <w:r w:rsidRPr="00C644A2">
          <w:rPr>
            <w:rStyle w:val="-"/>
            <w:color w:val="000000" w:themeColor="text1"/>
            <w:u w:val="none"/>
            <w:lang w:val="en-US"/>
          </w:rPr>
          <w:t>François de Rugy</w:t>
        </w:r>
      </w:hyperlink>
      <w:r w:rsidRPr="00C644A2">
        <w:rPr>
          <w:color w:val="000000" w:themeColor="text1"/>
          <w:lang w:val="en-US"/>
        </w:rPr>
        <w:t xml:space="preserve">, the president of the </w:t>
      </w:r>
      <w:hyperlink r:id="rId12"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3"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4" w:tooltip="Jean-Vincent Placé" w:history="1">
        <w:r w:rsidRPr="00C644A2">
          <w:rPr>
            <w:rStyle w:val="-"/>
            <w:color w:val="000000" w:themeColor="text1"/>
            <w:u w:val="none"/>
            <w:lang w:val="en-US"/>
          </w:rPr>
          <w:t>Jean-Vincent Placé</w:t>
        </w:r>
      </w:hyperlink>
      <w:r w:rsidRPr="00C644A2">
        <w:rPr>
          <w:color w:val="000000" w:themeColor="text1"/>
          <w:lang w:val="en-US"/>
        </w:rPr>
        <w:t xml:space="preserve">, the president of the Ecologist group in the </w:t>
      </w:r>
      <w:hyperlink r:id="rId15"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6"/>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7"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8"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19"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20"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21" w:tooltip="François Hollande" w:history="1">
        <w:r w:rsidRPr="00433B19">
          <w:rPr>
            <w:rStyle w:val="-"/>
            <w:rFonts w:ascii="Times New Roman" w:hAnsi="Times New Roman" w:cs="Times New Roman"/>
            <w:color w:val="000000" w:themeColor="text1"/>
            <w:sz w:val="24"/>
            <w:szCs w:val="24"/>
            <w:u w:val="none"/>
          </w:rPr>
          <w:t>François Hollande</w:t>
        </w:r>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2"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3" w:tooltip="Democratic Movement (France)" w:history="1">
        <w:r w:rsidRPr="00433B19">
          <w:rPr>
            <w:rStyle w:val="-"/>
            <w:rFonts w:ascii="Times New Roman" w:hAnsi="Times New Roman" w:cs="Times New Roman"/>
            <w:color w:val="000000" w:themeColor="text1"/>
            <w:sz w:val="24"/>
            <w:szCs w:val="24"/>
            <w:u w:val="none"/>
          </w:rPr>
          <w:t>MoDem</w:t>
        </w:r>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sidRPr="00E35B9E">
        <w:rPr>
          <w:rFonts w:ascii="Arial" w:hAnsi="Arial" w:cs="Arial"/>
          <w:color w:val="FF0000"/>
          <w:sz w:val="34"/>
          <w:szCs w:val="34"/>
        </w:rPr>
        <w:t xml:space="preserve"> </w:t>
      </w:r>
      <w:r>
        <w:rPr>
          <w:rFonts w:ascii="Arial" w:hAnsi="Arial" w:cs="Arial"/>
          <w:color w:val="FF0000"/>
          <w:sz w:val="34"/>
          <w:szCs w:val="34"/>
          <w:lang w:val="el-GR"/>
        </w:rPr>
        <w:t>Λήμμα</w:t>
      </w:r>
      <w:r w:rsidRPr="00E35B9E">
        <w:rPr>
          <w:rFonts w:ascii="Arial" w:hAnsi="Arial" w:cs="Arial"/>
          <w:color w:val="FF0000"/>
          <w:sz w:val="34"/>
          <w:szCs w:val="34"/>
        </w:rPr>
        <w:t xml:space="preserve"> </w:t>
      </w:r>
      <w:r w:rsidR="00F0179D">
        <w:rPr>
          <w:rFonts w:ascii="Arial" w:hAnsi="Arial" w:cs="Arial"/>
          <w:color w:val="FF0000"/>
          <w:sz w:val="34"/>
          <w:szCs w:val="34"/>
        </w:rPr>
        <w:t xml:space="preserve">- </w:t>
      </w:r>
      <w:r>
        <w:rPr>
          <w:rFonts w:ascii="Arial" w:hAnsi="Arial" w:cs="Arial"/>
          <w:color w:val="FF0000"/>
          <w:sz w:val="34"/>
          <w:szCs w:val="34"/>
        </w:rPr>
        <w:t>The Green Party</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4"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xml:space="preserve">, literally "Environment Party the Greens", commonly referred to in Swedish as "Miljöpartiet"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5"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6"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7"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8"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29"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30" w:tooltip="Riksdag (Sweden)" w:history="1">
        <w:r w:rsidRPr="00C644A2">
          <w:rPr>
            <w:rStyle w:val="-"/>
            <w:rFonts w:ascii="Times New Roman" w:hAnsi="Times New Roman" w:cs="Times New Roman"/>
            <w:color w:val="000000" w:themeColor="text1"/>
            <w:sz w:val="24"/>
            <w:szCs w:val="24"/>
            <w:u w:val="none"/>
          </w:rPr>
          <w:t>Swedish Riksdag</w:t>
        </w:r>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31"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2" w:tooltip="Gustav Fridolin" w:history="1">
        <w:r w:rsidRPr="00C644A2">
          <w:rPr>
            <w:rStyle w:val="-"/>
            <w:rFonts w:ascii="Times New Roman" w:hAnsi="Times New Roman" w:cs="Times New Roman"/>
            <w:color w:val="000000" w:themeColor="text1"/>
            <w:sz w:val="24"/>
            <w:szCs w:val="24"/>
            <w:u w:val="none"/>
          </w:rPr>
          <w:t>Gustav Fridolin</w:t>
        </w:r>
      </w:hyperlink>
      <w:r w:rsidRPr="00C644A2">
        <w:rPr>
          <w:rFonts w:ascii="Times New Roman" w:hAnsi="Times New Roman" w:cs="Times New Roman"/>
          <w:color w:val="000000" w:themeColor="text1"/>
          <w:sz w:val="24"/>
          <w:szCs w:val="24"/>
        </w:rPr>
        <w:t xml:space="preserve"> and </w:t>
      </w:r>
      <w:hyperlink r:id="rId33" w:tooltip="Isabella Lövin" w:history="1">
        <w:r w:rsidRPr="00C644A2">
          <w:rPr>
            <w:rStyle w:val="-"/>
            <w:rFonts w:ascii="Times New Roman" w:hAnsi="Times New Roman" w:cs="Times New Roman"/>
            <w:color w:val="000000" w:themeColor="text1"/>
            <w:sz w:val="24"/>
            <w:szCs w:val="24"/>
            <w:u w:val="none"/>
          </w:rPr>
          <w:t>Isabella Lövin</w:t>
        </w:r>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4"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5" w:tooltip="Riksdag" w:history="1">
        <w:r w:rsidRPr="00EE2E70">
          <w:rPr>
            <w:rStyle w:val="-"/>
            <w:rFonts w:ascii="Times New Roman" w:hAnsi="Times New Roman" w:cs="Times New Roman"/>
            <w:color w:val="000000" w:themeColor="text1"/>
            <w:sz w:val="24"/>
            <w:szCs w:val="24"/>
            <w:u w:val="none"/>
          </w:rPr>
          <w:t>Riksdag</w:t>
        </w:r>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6"/>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7"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8" w:tooltip="Löfven Cabinet" w:history="1">
        <w:r w:rsidRPr="00433B19">
          <w:rPr>
            <w:rStyle w:val="-"/>
            <w:rFonts w:ascii="Times New Roman" w:hAnsi="Times New Roman" w:cs="Times New Roman"/>
            <w:color w:val="000000" w:themeColor="text1"/>
            <w:sz w:val="24"/>
            <w:szCs w:val="24"/>
            <w:u w:val="none"/>
          </w:rPr>
          <w:t>Löfven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sidRPr="00433B19">
        <w:rPr>
          <w:rFonts w:ascii="Arial" w:hAnsi="Arial" w:cs="Arial"/>
          <w:color w:val="FF0000"/>
          <w:sz w:val="34"/>
          <w:szCs w:val="34"/>
        </w:rPr>
        <w:t xml:space="preserve"> </w:t>
      </w:r>
      <w:r>
        <w:rPr>
          <w:rFonts w:ascii="Arial" w:hAnsi="Arial" w:cs="Arial"/>
          <w:color w:val="FF0000"/>
          <w:sz w:val="34"/>
          <w:szCs w:val="34"/>
          <w:lang w:val="el-GR"/>
        </w:rPr>
        <w:t>Λήμμα</w:t>
      </w:r>
      <w:r>
        <w:rPr>
          <w:rFonts w:ascii="Arial" w:hAnsi="Arial" w:cs="Arial"/>
          <w:color w:val="FF0000"/>
          <w:sz w:val="34"/>
          <w:szCs w:val="34"/>
        </w:rPr>
        <w:t xml:space="preserve"> -</w:t>
      </w:r>
      <w:r w:rsidRPr="00433B19">
        <w:rPr>
          <w:rFonts w:ascii="Arial" w:hAnsi="Arial" w:cs="Arial"/>
          <w:color w:val="FF0000"/>
          <w:sz w:val="34"/>
          <w:szCs w:val="34"/>
        </w:rPr>
        <w:t xml:space="preserve"> </w:t>
      </w:r>
      <w:r>
        <w:rPr>
          <w:rFonts w:ascii="Arial" w:hAnsi="Arial" w:cs="Arial"/>
          <w:color w:val="FF0000"/>
          <w:sz w:val="34"/>
          <w:szCs w:val="34"/>
        </w:rPr>
        <w:t>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39"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40"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41"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2"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3"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4"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 xml:space="preserve">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5"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firstRow="1" w:lastRow="0" w:firstColumn="1" w:lastColumn="0" w:noHBand="0" w:noVBand="1"/>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6"/>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lang w:val="el-GR" w:eastAsia="el-GR"/>
        </w:rPr>
        <w:drawing>
          <wp:anchor distT="0" distB="0" distL="114300" distR="114300" simplePos="0" relativeHeight="251658240" behindDoc="1" locked="0" layoutInCell="1" allowOverlap="0" wp14:anchorId="62BB226C" wp14:editId="402476B4">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7">
                      <a:extLst>
                        <a:ext uri="{28A0092B-C50C-407E-A947-70E740481C1C}">
                          <a14:useLocalDpi xmlns:a14="http://schemas.microsoft.com/office/drawing/2010/main" val="0"/>
                        </a:ext>
                      </a:extLst>
                    </a:blip>
                    <a:stretch>
                      <a:fillRect/>
                    </a:stretch>
                  </pic:blipFill>
                  <pic:spPr>
                    <a:xfrm>
                      <a:off x="0" y="0"/>
                      <a:ext cx="3620770" cy="2753995"/>
                    </a:xfrm>
                    <a:prstGeom prst="rect">
                      <a:avLst/>
                    </a:prstGeom>
                  </pic:spPr>
                </pic:pic>
              </a:graphicData>
            </a:graphic>
            <wp14:sizeRelH relativeFrom="margin">
              <wp14:pctWidth>0</wp14:pctWidth>
            </wp14:sizeRelH>
            <wp14:sizeRelV relativeFrom="margin">
              <wp14:pctHeight>0</wp14:pctHeight>
            </wp14:sizeRelV>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8"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49"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Manolache, an engineer, in January 1990 as a political organization opposed to the </w:t>
      </w:r>
      <w:hyperlink r:id="rId50"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Manolache launched the program and the platform of the PER on 5 January, 1990 in the newspaper </w:t>
      </w:r>
      <w:hyperlink r:id="rId51" w:tooltip="Libertatea" w:history="1">
        <w:r w:rsidRPr="00A60F74">
          <w:rPr>
            <w:rStyle w:val="-"/>
            <w:rFonts w:ascii="Times New Roman" w:hAnsi="Times New Roman" w:cs="Times New Roman"/>
            <w:color w:val="000000" w:themeColor="text1"/>
            <w:sz w:val="24"/>
            <w:szCs w:val="24"/>
            <w:u w:val="none"/>
          </w:rPr>
          <w:t>Libertatea</w:t>
        </w:r>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2"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3" w:tooltip="Radu Câmpeanu" w:history="1">
        <w:r w:rsidRPr="00A60F74">
          <w:rPr>
            <w:rStyle w:val="-"/>
            <w:rFonts w:ascii="Times New Roman" w:hAnsi="Times New Roman" w:cs="Times New Roman"/>
            <w:color w:val="000000" w:themeColor="text1"/>
            <w:sz w:val="24"/>
            <w:szCs w:val="24"/>
            <w:u w:val="none"/>
          </w:rPr>
          <w:t>Radu Câmpeanu</w:t>
        </w:r>
      </w:hyperlink>
      <w:r w:rsidRPr="00A60F74">
        <w:rPr>
          <w:rFonts w:ascii="Times New Roman" w:hAnsi="Times New Roman" w:cs="Times New Roman"/>
          <w:color w:val="000000" w:themeColor="text1"/>
          <w:sz w:val="24"/>
          <w:szCs w:val="24"/>
        </w:rPr>
        <w:t xml:space="preserve">'s </w:t>
      </w:r>
      <w:hyperlink r:id="rId54"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Timișoara Proclamation (</w:t>
      </w:r>
      <w:hyperlink r:id="rId55"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color w:val="000000" w:themeColor="text1"/>
          <w:sz w:val="24"/>
          <w:szCs w:val="24"/>
        </w:rPr>
        <w:t xml:space="preserve"> </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6"/>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7"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winning one senator seat as well as eight deputy seats. The first president of the party was Adrian Manolache, but the first party congress in April, 1990 elected Otto Weber as president (until 2001), when followed by Cornel Protopopescu (until 2007), the latter being subsequently replaced by Dănuț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Pr>
          <w:rFonts w:ascii="Arial" w:hAnsi="Arial" w:cs="Arial"/>
          <w:color w:val="FF0000"/>
          <w:sz w:val="34"/>
          <w:szCs w:val="34"/>
        </w:rPr>
        <w:t>Λήμμα</w:t>
      </w:r>
      <w:r>
        <w:rPr>
          <w:rFonts w:ascii="Arial" w:hAnsi="Arial" w:cs="Arial"/>
          <w:color w:val="FF0000"/>
          <w:sz w:val="34"/>
          <w:szCs w:val="34"/>
          <w:lang w:val="en-US"/>
        </w:rPr>
        <w:t xml:space="preserve"> -</w:t>
      </w:r>
      <w:r w:rsidRPr="00433B19">
        <w:rPr>
          <w:rFonts w:ascii="Arial" w:hAnsi="Arial" w:cs="Arial"/>
          <w:color w:val="FF0000"/>
          <w:sz w:val="34"/>
          <w:szCs w:val="34"/>
          <w:lang w:val="en-US"/>
        </w:rPr>
        <w:t xml:space="preserve"> </w:t>
      </w:r>
      <w:r>
        <w:rPr>
          <w:rFonts w:ascii="Arial" w:hAnsi="Arial" w:cs="Arial"/>
          <w:color w:val="FF0000"/>
          <w:sz w:val="34"/>
          <w:szCs w:val="34"/>
          <w:lang w:val="en-US"/>
        </w:rPr>
        <w:t>The Ecologist Party “The Greens”</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8"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59" w:tooltip="Help:IPA/Portuguese" w:history="1">
        <w:r w:rsidRPr="0025540C">
          <w:rPr>
            <w:rStyle w:val="-"/>
            <w:color w:val="000000" w:themeColor="text1"/>
            <w:u w:val="none"/>
            <w:lang w:val="en-US"/>
          </w:rPr>
          <w:t>[pɐɾˈtidu ekuluˈʒiʃtɐ uʒ ˈveɾdɨʃ]</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60"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61"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2"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3"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4"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5"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6"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7"/>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8" w:tooltip="Ecolojovem" w:history="1">
        <w:r w:rsidRPr="0025540C">
          <w:rPr>
            <w:rStyle w:val="-"/>
            <w:color w:val="000000" w:themeColor="text1"/>
            <w:u w:val="none"/>
            <w:lang w:val="en-US"/>
          </w:rPr>
          <w:t>Ecolojovem</w:t>
        </w:r>
      </w:hyperlink>
      <w:r w:rsidRPr="0025540C">
        <w:rPr>
          <w:color w:val="000000" w:themeColor="text1"/>
          <w:lang w:val="en-US"/>
        </w:rPr>
        <w:t xml:space="preserve">. It edits a newspaper named </w:t>
      </w:r>
      <w:r w:rsidRPr="0025540C">
        <w:rPr>
          <w:i/>
          <w:iCs/>
          <w:color w:val="000000" w:themeColor="text1"/>
          <w:lang w:val="en-US"/>
        </w:rPr>
        <w:t>Folha Verde</w:t>
      </w:r>
      <w:r w:rsidRPr="0025540C">
        <w:rPr>
          <w:color w:val="000000" w:themeColor="text1"/>
          <w:lang w:val="en-US"/>
        </w:rPr>
        <w:t xml:space="preserve"> and its headquarters are located in </w:t>
      </w:r>
      <w:hyperlink r:id="rId69"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bookmarkStart w:id="0" w:name="_GoBack"/>
      <w:r>
        <w:rPr>
          <w:noProof/>
          <w:color w:val="000000" w:themeColor="text1"/>
        </w:rPr>
        <w:drawing>
          <wp:inline distT="0" distB="0" distL="0" distR="0" wp14:anchorId="0D0D5FE5" wp14:editId="552485F1">
            <wp:extent cx="5486400" cy="3200400"/>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bookmarkEnd w:id="0"/>
    </w:p>
    <w:sectPr w:rsidR="00C644A2" w:rsidRPr="00F0179D" w:rsidSect="00000A53">
      <w:footerReference w:type="default" r:id="rId75"/>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616" w:rsidRDefault="00677616" w:rsidP="00000A53">
      <w:pPr>
        <w:spacing w:after="0" w:line="240" w:lineRule="auto"/>
      </w:pPr>
      <w:r>
        <w:separator/>
      </w:r>
    </w:p>
  </w:endnote>
  <w:endnote w:type="continuationSeparator" w:id="0">
    <w:p w:rsidR="00677616" w:rsidRDefault="00677616" w:rsidP="000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F0179D">
    <w:pPr>
      <w:pStyle w:val="a4"/>
      <w:rPr>
        <w:lang w:val="el-GR"/>
      </w:rPr>
    </w:pPr>
    <w:r>
      <w:rPr>
        <w:lang w:val="el-GR"/>
      </w:rPr>
      <w:t>σελίδα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616" w:rsidRDefault="00677616" w:rsidP="00000A53">
      <w:pPr>
        <w:spacing w:after="0" w:line="240" w:lineRule="auto"/>
      </w:pPr>
      <w:r>
        <w:separator/>
      </w:r>
    </w:p>
  </w:footnote>
  <w:footnote w:type="continuationSeparator" w:id="0">
    <w:p w:rsidR="00677616" w:rsidRDefault="00677616" w:rsidP="00000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3"/>
    <w:rsid w:val="00000A53"/>
    <w:rsid w:val="00063827"/>
    <w:rsid w:val="000D5DDD"/>
    <w:rsid w:val="00103EE6"/>
    <w:rsid w:val="00237123"/>
    <w:rsid w:val="0025540C"/>
    <w:rsid w:val="002763A7"/>
    <w:rsid w:val="00395879"/>
    <w:rsid w:val="00433B19"/>
    <w:rsid w:val="00443767"/>
    <w:rsid w:val="004E6EE9"/>
    <w:rsid w:val="00550D9C"/>
    <w:rsid w:val="005B272E"/>
    <w:rsid w:val="00630771"/>
    <w:rsid w:val="00677616"/>
    <w:rsid w:val="006E7B47"/>
    <w:rsid w:val="007570A9"/>
    <w:rsid w:val="00802D7A"/>
    <w:rsid w:val="00884756"/>
    <w:rsid w:val="0089198A"/>
    <w:rsid w:val="008D6222"/>
    <w:rsid w:val="00995D3B"/>
    <w:rsid w:val="00A60F74"/>
    <w:rsid w:val="00C52E85"/>
    <w:rsid w:val="00C644A2"/>
    <w:rsid w:val="00C810D3"/>
    <w:rsid w:val="00CF74F8"/>
    <w:rsid w:val="00DE5D90"/>
    <w:rsid w:val="00E35B9E"/>
    <w:rsid w:val="00EE2E70"/>
    <w:rsid w:val="00F0179D"/>
    <w:rsid w:val="00FE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ational_Assembly_(France)" TargetMode="External"/><Relationship Id="rId18" Type="http://schemas.openxmlformats.org/officeDocument/2006/relationships/hyperlink" Target="https://en.wikipedia.org/wiki/Left_Front_(France)" TargetMode="External"/><Relationship Id="rId26" Type="http://schemas.openxmlformats.org/officeDocument/2006/relationships/hyperlink" Target="https://en.wikipedia.org/wiki/Green_politics" TargetMode="External"/><Relationship Id="rId39" Type="http://schemas.openxmlformats.org/officeDocument/2006/relationships/hyperlink" Target="https://en.wikipedia.org/wiki/Political_party" TargetMode="External"/><Relationship Id="rId21" Type="http://schemas.openxmlformats.org/officeDocument/2006/relationships/hyperlink" Target="https://en.wikipedia.org/wiki/Fran%C3%A7ois_Hollande" TargetMode="External"/><Relationship Id="rId34" Type="http://schemas.openxmlformats.org/officeDocument/2006/relationships/hyperlink" Target="https://en.wikipedia.org/wiki/Swedish_general_election,_2014" TargetMode="External"/><Relationship Id="rId42" Type="http://schemas.openxmlformats.org/officeDocument/2006/relationships/hyperlink" Target="https://en.wikipedia.org/wiki/Ralph_Nader" TargetMode="External"/><Relationship Id="rId47" Type="http://schemas.openxmlformats.org/officeDocument/2006/relationships/image" Target="media/image2.gif"/><Relationship Id="rId50" Type="http://schemas.openxmlformats.org/officeDocument/2006/relationships/hyperlink" Target="https://en.wikipedia.org/wiki/National_Salvation_Front_(Romania)" TargetMode="External"/><Relationship Id="rId55" Type="http://schemas.openxmlformats.org/officeDocument/2006/relationships/hyperlink" Target="https://en.wikipedia.org/wiki/Romanian_language" TargetMode="External"/><Relationship Id="rId63" Type="http://schemas.openxmlformats.org/officeDocument/2006/relationships/hyperlink" Target="https://en.wikipedia.org/wiki/European_Federation_of_Green_Parties" TargetMode="External"/><Relationship Id="rId68" Type="http://schemas.openxmlformats.org/officeDocument/2006/relationships/hyperlink" Target="https://en.wikipedia.org/wiki/Ecolojovem"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s://en.wikipedia.org/wiki/Swedish_general_election,_1988" TargetMode="External"/><Relationship Id="rId11" Type="http://schemas.openxmlformats.org/officeDocument/2006/relationships/hyperlink" Target="https://en.wikipedia.org/wiki/Fran%C3%A7ois_de_Rugy" TargetMode="External"/><Relationship Id="rId24" Type="http://schemas.openxmlformats.org/officeDocument/2006/relationships/hyperlink" Target="https://en.wikipedia.org/wiki/Swedish_language" TargetMode="External"/><Relationship Id="rId32" Type="http://schemas.openxmlformats.org/officeDocument/2006/relationships/hyperlink" Target="https://en.wikipedia.org/wiki/Gustav_Fridolin" TargetMode="External"/><Relationship Id="rId37" Type="http://schemas.openxmlformats.org/officeDocument/2006/relationships/hyperlink" Target="https://en.wikipedia.org/wiki/Swedish_Social_Democratic_Party" TargetMode="External"/><Relationship Id="rId40" Type="http://schemas.openxmlformats.org/officeDocument/2006/relationships/hyperlink" Target="https://en.wikipedia.org/wiki/United_States" TargetMode="External"/><Relationship Id="rId45" Type="http://schemas.openxmlformats.org/officeDocument/2006/relationships/hyperlink" Target="https://en.wikipedia.org/wiki/President_of_the_United_States" TargetMode="External"/><Relationship Id="rId53" Type="http://schemas.openxmlformats.org/officeDocument/2006/relationships/hyperlink" Target="https://en.wikipedia.org/wiki/Radu_C%C3%A2mpeanu" TargetMode="External"/><Relationship Id="rId58" Type="http://schemas.openxmlformats.org/officeDocument/2006/relationships/hyperlink" Target="https://en.wikipedia.org/wiki/Portuguese_language" TargetMode="External"/><Relationship Id="rId66" Type="http://schemas.openxmlformats.org/officeDocument/2006/relationships/hyperlink" Target="https://en.wikipedia.org/wiki/Assembly_of_the_Republic_(Portugal)" TargetMode="External"/><Relationship Id="rId74"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hyperlink" Target="https://en.wikipedia.org/wiki/Senate_(France)" TargetMode="External"/><Relationship Id="rId23" Type="http://schemas.openxmlformats.org/officeDocument/2006/relationships/hyperlink" Target="https://en.wikipedia.org/wiki/Democratic_Movement_(France)" TargetMode="External"/><Relationship Id="rId28" Type="http://schemas.openxmlformats.org/officeDocument/2006/relationships/hyperlink" Target="https://en.wikipedia.org/wiki/Swedish_nuclear_power_referendum,_1980" TargetMode="External"/><Relationship Id="rId36" Type="http://schemas.openxmlformats.org/officeDocument/2006/relationships/footer" Target="footer2.xml"/><Relationship Id="rId49" Type="http://schemas.openxmlformats.org/officeDocument/2006/relationships/hyperlink" Target="https://en.wikipedia.org/wiki/Ecology" TargetMode="External"/><Relationship Id="rId57" Type="http://schemas.openxmlformats.org/officeDocument/2006/relationships/hyperlink" Target="https://en.wikipedia.org/wiki/Romanian_general_election,_1990" TargetMode="External"/><Relationship Id="rId61" Type="http://schemas.openxmlformats.org/officeDocument/2006/relationships/hyperlink" Target="https://en.wikipedia.org/wiki/Eco-socialism" TargetMode="External"/><Relationship Id="rId10" Type="http://schemas.openxmlformats.org/officeDocument/2006/relationships/header" Target="header1.xml"/><Relationship Id="rId19" Type="http://schemas.openxmlformats.org/officeDocument/2006/relationships/hyperlink" Target="https://en.wikipedia.org/wiki/Globalization" TargetMode="External"/><Relationship Id="rId31" Type="http://schemas.openxmlformats.org/officeDocument/2006/relationships/hyperlink" Target="https://en.wikipedia.org/wiki/Election_threshold" TargetMode="External"/><Relationship Id="rId44" Type="http://schemas.openxmlformats.org/officeDocument/2006/relationships/hyperlink" Target="https://en.wikipedia.org/wiki/Florida_Secretary_of_State" TargetMode="External"/><Relationship Id="rId52" Type="http://schemas.openxmlformats.org/officeDocument/2006/relationships/hyperlink" Target="https://en.wikipedia.org/wiki/Christian_Democratic_National_Peasants%27_Party" TargetMode="External"/><Relationship Id="rId60" Type="http://schemas.openxmlformats.org/officeDocument/2006/relationships/hyperlink" Target="https://en.wikipedia.org/wiki/Green_politics" TargetMode="External"/><Relationship Id="rId65" Type="http://schemas.openxmlformats.org/officeDocument/2006/relationships/hyperlink" Target="https://en.wikipedia.org/wiki/Unitary_Democratic_Coalition" TargetMode="External"/><Relationship Id="rId73" Type="http://schemas.openxmlformats.org/officeDocument/2006/relationships/diagramColors" Target="diagrams/colors1.xm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n.wikipedia.org/wiki/Jean-Vincent_Plac%C3%A9" TargetMode="External"/><Relationship Id="rId22" Type="http://schemas.openxmlformats.org/officeDocument/2006/relationships/hyperlink" Target="https://en.wikipedia.org/wiki/Socialist_Party_(France)" TargetMode="External"/><Relationship Id="rId27" Type="http://schemas.openxmlformats.org/officeDocument/2006/relationships/hyperlink" Target="https://en.wikipedia.org/wiki/Nuclear_power" TargetMode="External"/><Relationship Id="rId30" Type="http://schemas.openxmlformats.org/officeDocument/2006/relationships/hyperlink" Target="https://en.wikipedia.org/wiki/Riksdag_(Sweden)" TargetMode="External"/><Relationship Id="rId35" Type="http://schemas.openxmlformats.org/officeDocument/2006/relationships/hyperlink" Target="https://en.wikipedia.org/wiki/Riksdag" TargetMode="External"/><Relationship Id="rId43" Type="http://schemas.openxmlformats.org/officeDocument/2006/relationships/hyperlink" Target="https://en.wikipedia.org/wiki/Ralph_Nader" TargetMode="External"/><Relationship Id="rId48" Type="http://schemas.openxmlformats.org/officeDocument/2006/relationships/hyperlink" Target="https://en.wikipedia.org/wiki/Romanian_language" TargetMode="External"/><Relationship Id="rId56" Type="http://schemas.openxmlformats.org/officeDocument/2006/relationships/footer" Target="footer4.xml"/><Relationship Id="rId64" Type="http://schemas.openxmlformats.org/officeDocument/2006/relationships/hyperlink" Target="https://en.wikipedia.org/wiki/Portuguese_Communist_Party" TargetMode="External"/><Relationship Id="rId69" Type="http://schemas.openxmlformats.org/officeDocument/2006/relationships/hyperlink" Target="https://en.wikipedia.org/wiki/Lisbon" TargetMode="External"/><Relationship Id="rId77" Type="http://schemas.openxmlformats.org/officeDocument/2006/relationships/glossaryDocument" Target="glossary/document.xml"/><Relationship Id="rId8" Type="http://schemas.openxmlformats.org/officeDocument/2006/relationships/endnotes" Target="endnotes.xml"/><Relationship Id="rId51" Type="http://schemas.openxmlformats.org/officeDocument/2006/relationships/hyperlink" Target="https://en.wikipedia.org/wiki/Libertatea" TargetMode="External"/><Relationship Id="rId72" Type="http://schemas.openxmlformats.org/officeDocument/2006/relationships/diagramQuickStyle" Target="diagrams/quickStyle1.xml"/><Relationship Id="rId3" Type="http://schemas.openxmlformats.org/officeDocument/2006/relationships/styles" Target="styles.xml"/><Relationship Id="rId12" Type="http://schemas.openxmlformats.org/officeDocument/2006/relationships/hyperlink" Target="https://en.wikipedia.org/wiki/Europe_Ecology_%E2%80%93_The_Greens" TargetMode="External"/><Relationship Id="rId17" Type="http://schemas.openxmlformats.org/officeDocument/2006/relationships/hyperlink" Target="https://en.wikipedia.org/wiki/Europe_Ecology_%E2%80%93_The_Greens" TargetMode="External"/><Relationship Id="rId25" Type="http://schemas.openxmlformats.org/officeDocument/2006/relationships/hyperlink" Target="https://en.wikipedia.org/wiki/List_of_political_parties_in_Sweden" TargetMode="External"/><Relationship Id="rId33" Type="http://schemas.openxmlformats.org/officeDocument/2006/relationships/hyperlink" Target="https://en.wikipedia.org/wiki/Isabella_L%C3%B6vin" TargetMode="External"/><Relationship Id="rId38" Type="http://schemas.openxmlformats.org/officeDocument/2006/relationships/hyperlink" Target="https://en.wikipedia.org/wiki/L%C3%B6fven_Cabinet" TargetMode="External"/><Relationship Id="rId46" Type="http://schemas.openxmlformats.org/officeDocument/2006/relationships/footer" Target="footer3.xml"/><Relationship Id="rId59" Type="http://schemas.openxmlformats.org/officeDocument/2006/relationships/hyperlink" Target="https://en.wikipedia.org/wiki/Help:IPA/Portuguese" TargetMode="External"/><Relationship Id="rId67" Type="http://schemas.openxmlformats.org/officeDocument/2006/relationships/footer" Target="footer5.xml"/><Relationship Id="rId20" Type="http://schemas.openxmlformats.org/officeDocument/2006/relationships/hyperlink" Target="https://en.wikipedia.org/wiki/Market_economy" TargetMode="External"/><Relationship Id="rId41" Type="http://schemas.openxmlformats.org/officeDocument/2006/relationships/hyperlink" Target="https://en.wikipedia.org/wiki/Florida" TargetMode="External"/><Relationship Id="rId54" Type="http://schemas.openxmlformats.org/officeDocument/2006/relationships/hyperlink" Target="https://en.wikipedia.org/wiki/National_Liberal_Party_(Romania)" TargetMode="External"/><Relationship Id="rId62" Type="http://schemas.openxmlformats.org/officeDocument/2006/relationships/hyperlink" Target="https://en.wikipedia.org/wiki/European_Greens" TargetMode="External"/><Relationship Id="rId70" Type="http://schemas.openxmlformats.org/officeDocument/2006/relationships/diagramData" Target="diagrams/data1.xml"/><Relationship Id="rId75"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A3788DE1-AC7A-4FF6-A771-E41615811AD6}">
      <dgm:prSet phldrT="[Text]"/>
      <dgm:spPr/>
      <dgm:t>
        <a:bodyPr/>
        <a:lstStyle/>
        <a:p>
          <a:pPr algn="ctr"/>
          <a:r>
            <a:rPr lang="el-GR"/>
            <a:t>ΜΑΡΙΑ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81FCE23A-43E8-4B27-A0CA-2C27582EFEB5}" type="asst">
      <dgm:prSet/>
      <dgm:spPr/>
      <dgm:t>
        <a:bodyPr/>
        <a:lstStyle/>
        <a:p>
          <a:pPr algn="ctr"/>
          <a:r>
            <a:rPr lang="el-GR"/>
            <a:t>ΠΗΝΕΛΟΠΗ</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ΘΩΜΑΣ</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ΑΡΕΤΗ</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E1640805-849A-44F6-856B-DA1888EDC090}">
      <dgm:prSet phldrT="[Text]"/>
      <dgm:spPr/>
      <dgm:t>
        <a:bodyPr/>
        <a:lstStyle/>
        <a:p>
          <a:pPr algn="ctr"/>
          <a:r>
            <a:rPr lang="el-GR"/>
            <a:t>ΣΑΚΗΣ</a:t>
          </a:r>
          <a:endParaRPr lang="en-US"/>
        </a:p>
      </dgm:t>
    </dgm:pt>
    <dgm:pt modelId="{E12E7568-7B0A-4B50-9C63-DA557E856F39}" type="sibTrans" cxnId="{16C1C07B-7AE1-4977-A254-D42D0339E83C}">
      <dgm:prSet/>
      <dgm:spPr/>
      <dgm:t>
        <a:bodyPr/>
        <a:lstStyle/>
        <a:p>
          <a:pPr algn="ctr"/>
          <a:endParaRPr lang="en-US"/>
        </a:p>
      </dgm:t>
    </dgm:pt>
    <dgm:pt modelId="{68EA7A54-844E-4738-AA34-C2C7F4F4E6C0}" type="parTrans" cxnId="{16C1C07B-7AE1-4977-A254-D42D0339E83C}">
      <dgm:prSet/>
      <dgm:spPr/>
      <dgm:t>
        <a:bodyPr/>
        <a:lstStyle/>
        <a:p>
          <a:pPr algn="ctr"/>
          <a:endParaRPr lang="en-US"/>
        </a:p>
      </dgm:t>
    </dgm:pt>
    <dgm:pt modelId="{63B0F96D-05F3-405D-A3AF-1E168CBB7B23}" type="asst">
      <dgm:prSet/>
      <dgm:spPr/>
      <dgm:t>
        <a:bodyPr/>
        <a:lstStyle/>
        <a:p>
          <a:pPr algn="ctr"/>
          <a:r>
            <a:rPr lang="el-GR"/>
            <a:t>ΔΗΜΗΤΡΗΣ</a:t>
          </a:r>
          <a:endParaRPr lang="en-US"/>
        </a:p>
      </dgm:t>
    </dgm:pt>
    <dgm:pt modelId="{DC16CBB8-AC49-48AB-8C93-0A30D740B1FB}" type="sibTrans" cxnId="{B70C2A82-75A8-4346-A8A1-6BFC11AB87EC}">
      <dgm:prSet/>
      <dgm:spPr/>
      <dgm:t>
        <a:bodyPr/>
        <a:lstStyle/>
        <a:p>
          <a:pPr algn="ctr"/>
          <a:endParaRPr lang="en-US"/>
        </a:p>
      </dgm:t>
    </dgm:pt>
    <dgm:pt modelId="{EB4188B7-0DD4-4B9F-9007-0FDE60B5F4D3}" type="parTrans" cxnId="{B70C2A82-75A8-4346-A8A1-6BFC11AB87EC}">
      <dgm:prSet/>
      <dgm:spPr/>
      <dgm:t>
        <a:bodyPr/>
        <a:lstStyle/>
        <a:p>
          <a:pPr algn="ctr"/>
          <a:endParaRPr lang="en-US"/>
        </a:p>
      </dgm:t>
    </dgm:pt>
    <dgm:pt modelId="{512CF394-2FDA-487A-B7D0-FF9C6EE21FF2}">
      <dgm:prSet phldrT="[Text]"/>
      <dgm:spPr/>
      <dgm:t>
        <a:bodyPr/>
        <a:lstStyle/>
        <a:p>
          <a:pPr algn="ctr"/>
          <a:r>
            <a:rPr lang="el-GR"/>
            <a:t>ΠΗΝΕΛΟΠΗ</a:t>
          </a:r>
          <a:endParaRPr lang="en-US"/>
        </a:p>
      </dgm:t>
    </dgm:pt>
    <dgm:pt modelId="{7ED2F75C-3D77-41E4-9FD9-126EEF85747B}" type="sibTrans" cxnId="{F9E0725E-6B7A-47E6-B9DD-E2FF9D414424}">
      <dgm:prSet/>
      <dgm:spPr/>
      <dgm:t>
        <a:bodyPr/>
        <a:lstStyle/>
        <a:p>
          <a:pPr algn="ctr"/>
          <a:endParaRPr lang="en-US"/>
        </a:p>
      </dgm:t>
    </dgm:pt>
    <dgm:pt modelId="{C7AC3661-F19E-4535-9C89-108FC8BBB16A}" type="parTrans" cxnId="{F9E0725E-6B7A-47E6-B9DD-E2FF9D414424}">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8B5497BD-D561-4078-8467-A41D79D83D01}" type="presOf" srcId="{D109802E-ACBD-4E14-A2AE-3FF0FBEEA08B}" destId="{2134D6E2-730B-4626-B752-DD5E1AA20FB2}" srcOrd="1" destOrd="0" presId="urn:microsoft.com/office/officeart/2005/8/layout/orgChart1"/>
    <dgm:cxn modelId="{13A7E72A-0F81-4B94-B8C3-8C6667D1DAA4}" type="presOf" srcId="{81FCE23A-43E8-4B27-A0CA-2C27582EFEB5}" destId="{BB19F430-C6B1-4A7F-8850-A9E75B327D15}" srcOrd="1" destOrd="0" presId="urn:microsoft.com/office/officeart/2005/8/layout/orgChart1"/>
    <dgm:cxn modelId="{393EAB28-2616-4E85-92D2-3D87F5331371}" srcId="{A3788DE1-AC7A-4FF6-A771-E41615811AD6}" destId="{D109802E-ACBD-4E14-A2AE-3FF0FBEEA08B}" srcOrd="1" destOrd="0" parTransId="{E9235912-ACC6-409F-B47B-1A91FD28A3FA}" sibTransId="{DA9DF688-A03C-4945-A9AA-64DF691B4C63}"/>
    <dgm:cxn modelId="{BDC0A94C-6876-4B3A-A6BC-1046BC454FF3}" type="presOf" srcId="{63B0F96D-05F3-405D-A3AF-1E168CBB7B23}" destId="{05F2D440-B99B-4C91-BE2F-BF9082EC9681}" srcOrd="1" destOrd="0" presId="urn:microsoft.com/office/officeart/2005/8/layout/orgChart1"/>
    <dgm:cxn modelId="{7A93ADA9-59BD-45FC-AD48-DA502BC14A26}" type="presOf" srcId="{63B0F96D-05F3-405D-A3AF-1E168CBB7B23}" destId="{C91FD23E-EECF-4D35-A659-C7F46692C841}" srcOrd="0" destOrd="0" presId="urn:microsoft.com/office/officeart/2005/8/layout/orgChart1"/>
    <dgm:cxn modelId="{B15ECC44-D337-4751-8F26-F973FC580617}" type="presOf" srcId="{CC0A8DA4-19AD-47A1-BC83-A033EE1561A2}" destId="{E8997024-8FEE-4B21-9293-849311958598}" srcOrd="1" destOrd="0" presId="urn:microsoft.com/office/officeart/2005/8/layout/orgChart1"/>
    <dgm:cxn modelId="{5828AA58-830D-458A-B4F8-E80E4853A008}" type="presOf" srcId="{E9235912-ACC6-409F-B47B-1A91FD28A3FA}" destId="{0D16D652-6B78-4D7D-B64B-905E4CC1D82D}" srcOrd="0" destOrd="0" presId="urn:microsoft.com/office/officeart/2005/8/layout/orgChart1"/>
    <dgm:cxn modelId="{3F3C36D6-ED83-43D5-BFA7-B1035AD68A83}" type="presOf" srcId="{E1640805-849A-44F6-856B-DA1888EDC090}" destId="{D4BF0DE8-5AB8-4D37-A887-81BA37247ECB}" srcOrd="0" destOrd="0" presId="urn:microsoft.com/office/officeart/2005/8/layout/orgChart1"/>
    <dgm:cxn modelId="{EB05C6A1-1929-4DA7-B3BF-AB46372819EA}" type="presOf" srcId="{CC0A8DA4-19AD-47A1-BC83-A033EE1561A2}" destId="{C30AAA6F-DF68-437F-88D3-D850938B0FCB}" srcOrd="0" destOrd="0" presId="urn:microsoft.com/office/officeart/2005/8/layout/orgChart1"/>
    <dgm:cxn modelId="{0009266E-74DB-4639-900B-422B5AFC23DC}" type="presOf" srcId="{56FA5796-1680-4C89-8A48-1A49C7242456}" destId="{8F5E6B13-3E0C-4DE5-B67E-48D68F948EF6}"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192C8CC3-180B-42E7-8D2E-E786C270C9E5}" type="presOf" srcId="{EB4188B7-0DD4-4B9F-9007-0FDE60B5F4D3}" destId="{C8F48D9C-FE9F-46F8-9910-1B46A13F7320}" srcOrd="0" destOrd="0" presId="urn:microsoft.com/office/officeart/2005/8/layout/orgChart1"/>
    <dgm:cxn modelId="{D02FD6DF-8C1C-4011-A482-686B532DA125}" type="presOf" srcId="{A3788DE1-AC7A-4FF6-A771-E41615811AD6}" destId="{596F6582-6B8E-470C-B65B-EC0F79FBB468}" srcOrd="1" destOrd="0" presId="urn:microsoft.com/office/officeart/2005/8/layout/orgChart1"/>
    <dgm:cxn modelId="{9302F348-AD3F-46AF-94B3-AFDBF156E510}" type="presOf" srcId="{81FCE23A-43E8-4B27-A0CA-2C27582EFEB5}" destId="{8BB42A5C-B4B2-4DED-A0DB-9B091A234647}" srcOrd="0"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18AFECD6-6BFE-4AF2-888C-C7C80B04346E}" type="presOf" srcId="{512CF394-2FDA-487A-B7D0-FF9C6EE21FF2}" destId="{05D0A142-A9C4-4390-B779-0A62F43BE925}" srcOrd="1" destOrd="0" presId="urn:microsoft.com/office/officeart/2005/8/layout/orgChart1"/>
    <dgm:cxn modelId="{EF8CB86D-68D8-4999-AC2E-8B98BDD605F8}" srcId="{A3788DE1-AC7A-4FF6-A771-E41615811AD6}" destId="{CC0A8DA4-19AD-47A1-BC83-A033EE1561A2}" srcOrd="0" destOrd="0" parTransId="{8BB2EE5E-F955-4AA3-B121-7EFF2914F161}" sibTransId="{286DADCB-ECFD-45F4-9E0F-DB1E9FD7A028}"/>
    <dgm:cxn modelId="{92CF3D0B-BE32-4A5B-95BC-C3E39F7DCEE2}" type="presOf" srcId="{8BB2EE5E-F955-4AA3-B121-7EFF2914F161}" destId="{68DEE82C-673E-4193-BC78-6D14F2F74738}" srcOrd="0" destOrd="0" presId="urn:microsoft.com/office/officeart/2005/8/layout/orgChart1"/>
    <dgm:cxn modelId="{A78A5756-FBEC-41B8-80D4-F6812BA03CBD}" type="presOf" srcId="{A3788DE1-AC7A-4FF6-A771-E41615811AD6}" destId="{0DA23379-BA16-4E85-B6B4-177657734A4A}" srcOrd="0"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6765B0F4-786F-42B1-8431-976D8BC11304}" type="presOf" srcId="{68EA7A54-844E-4738-AA34-C2C7F4F4E6C0}" destId="{F3BF3D00-262F-434F-A75A-1C588DEA4DD2}" srcOrd="0" destOrd="0" presId="urn:microsoft.com/office/officeart/2005/8/layout/orgChart1"/>
    <dgm:cxn modelId="{8C56E82F-3F3D-414B-83AD-C8FBA246B113}" type="presOf" srcId="{512CF394-2FDA-487A-B7D0-FF9C6EE21FF2}" destId="{6994D3ED-AF58-4426-8F60-6206690BFCF8}" srcOrd="0"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682886DE-5F8A-49FA-9292-821F6B478D74}" type="presOf" srcId="{D109802E-ACBD-4E14-A2AE-3FF0FBEEA08B}" destId="{567F7DC9-91C5-4A3A-82F6-594CA3CB1782}" srcOrd="0" destOrd="0" presId="urn:microsoft.com/office/officeart/2005/8/layout/orgChart1"/>
    <dgm:cxn modelId="{6456D5FF-F949-4304-92F6-80AFB96D7632}" type="presOf" srcId="{E1640805-849A-44F6-856B-DA1888EDC090}" destId="{7D435C46-651D-4641-85EB-B45C03D661D6}" srcOrd="1" destOrd="0" presId="urn:microsoft.com/office/officeart/2005/8/layout/orgChart1"/>
    <dgm:cxn modelId="{19C0B1C5-2764-44E7-BEF0-CAB22C8DB325}" type="presOf" srcId="{61E2462F-1771-40A7-8125-DFBAF75BA20D}" destId="{FE4A9BD9-098D-49BF-9E6D-3DEA05DD45FD}" srcOrd="0" destOrd="0" presId="urn:microsoft.com/office/officeart/2005/8/layout/orgChart1"/>
    <dgm:cxn modelId="{4CF9AE28-7212-4B12-AE7D-9290FF79223C}" type="presOf" srcId="{67AB75F7-6079-4D1F-8A7D-D965811461B9}" destId="{D2655EFC-CFEE-4E3C-995F-A86D063EDF3C}" srcOrd="0"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F3CE2D81-6A6E-4F2D-ADA9-11790C7906B6}" type="presParOf" srcId="{8F5E6B13-3E0C-4DE5-B67E-48D68F948EF6}" destId="{B0AF4CF9-2FF1-4E8D-8345-C968D2B81B7C}" srcOrd="0" destOrd="0" presId="urn:microsoft.com/office/officeart/2005/8/layout/orgChart1"/>
    <dgm:cxn modelId="{F5D72FB3-E210-4BFE-A682-5785BC442271}" type="presParOf" srcId="{B0AF4CF9-2FF1-4E8D-8345-C968D2B81B7C}" destId="{03191F2C-4063-4A8D-9B3D-1F4AC5CFD897}" srcOrd="0" destOrd="0" presId="urn:microsoft.com/office/officeart/2005/8/layout/orgChart1"/>
    <dgm:cxn modelId="{EF4576C4-A702-4998-ADA4-F94469690C0E}" type="presParOf" srcId="{03191F2C-4063-4A8D-9B3D-1F4AC5CFD897}" destId="{6994D3ED-AF58-4426-8F60-6206690BFCF8}" srcOrd="0" destOrd="0" presId="urn:microsoft.com/office/officeart/2005/8/layout/orgChart1"/>
    <dgm:cxn modelId="{CA269433-F5BD-4D41-9D38-3FD1A51C84ED}" type="presParOf" srcId="{03191F2C-4063-4A8D-9B3D-1F4AC5CFD897}" destId="{05D0A142-A9C4-4390-B779-0A62F43BE925}" srcOrd="1" destOrd="0" presId="urn:microsoft.com/office/officeart/2005/8/layout/orgChart1"/>
    <dgm:cxn modelId="{8FA961FE-A647-4B95-852D-670FBF9AE900}" type="presParOf" srcId="{B0AF4CF9-2FF1-4E8D-8345-C968D2B81B7C}" destId="{59C32540-F590-4C9E-95C8-BCC7264774AD}" srcOrd="1" destOrd="0" presId="urn:microsoft.com/office/officeart/2005/8/layout/orgChart1"/>
    <dgm:cxn modelId="{C0FA8443-85FF-4966-BB21-061AD4033FF9}" type="presParOf" srcId="{59C32540-F590-4C9E-95C8-BCC7264774AD}" destId="{F3BF3D00-262F-434F-A75A-1C588DEA4DD2}" srcOrd="0" destOrd="0" presId="urn:microsoft.com/office/officeart/2005/8/layout/orgChart1"/>
    <dgm:cxn modelId="{7C12C92E-8C60-44FD-AB6D-584495E56AE2}" type="presParOf" srcId="{59C32540-F590-4C9E-95C8-BCC7264774AD}" destId="{88225E89-F272-49C2-850A-FFA7A8720A00}" srcOrd="1" destOrd="0" presId="urn:microsoft.com/office/officeart/2005/8/layout/orgChart1"/>
    <dgm:cxn modelId="{F87066BB-57A7-4491-8229-AC9825F2D6C3}" type="presParOf" srcId="{88225E89-F272-49C2-850A-FFA7A8720A00}" destId="{4BC5096E-979E-4F3B-BE03-481B42582F1D}" srcOrd="0" destOrd="0" presId="urn:microsoft.com/office/officeart/2005/8/layout/orgChart1"/>
    <dgm:cxn modelId="{9D0ED80C-AA2C-470A-B4D5-4B3A9E2E6CBD}" type="presParOf" srcId="{4BC5096E-979E-4F3B-BE03-481B42582F1D}" destId="{D4BF0DE8-5AB8-4D37-A887-81BA37247ECB}" srcOrd="0" destOrd="0" presId="urn:microsoft.com/office/officeart/2005/8/layout/orgChart1"/>
    <dgm:cxn modelId="{42B79D93-90BC-43DF-8943-24263E69796F}" type="presParOf" srcId="{4BC5096E-979E-4F3B-BE03-481B42582F1D}" destId="{7D435C46-651D-4641-85EB-B45C03D661D6}" srcOrd="1" destOrd="0" presId="urn:microsoft.com/office/officeart/2005/8/layout/orgChart1"/>
    <dgm:cxn modelId="{D5ABB23D-64EF-4CAD-84B9-CD9DAE2AA1B1}" type="presParOf" srcId="{88225E89-F272-49C2-850A-FFA7A8720A00}" destId="{1B57162B-D495-4E69-8035-69B9E417E14E}" srcOrd="1" destOrd="0" presId="urn:microsoft.com/office/officeart/2005/8/layout/orgChart1"/>
    <dgm:cxn modelId="{1B246AEE-7414-46F6-A5B0-D3E2014DD136}" type="presParOf" srcId="{88225E89-F272-49C2-850A-FFA7A8720A00}" destId="{F5FF8063-1603-4ECB-806E-911D4694E710}" srcOrd="2" destOrd="0" presId="urn:microsoft.com/office/officeart/2005/8/layout/orgChart1"/>
    <dgm:cxn modelId="{00F7B4E2-D012-4B7B-9B03-11DB87AC948E}" type="presParOf" srcId="{F5FF8063-1603-4ECB-806E-911D4694E710}" destId="{C8F48D9C-FE9F-46F8-9910-1B46A13F7320}" srcOrd="0" destOrd="0" presId="urn:microsoft.com/office/officeart/2005/8/layout/orgChart1"/>
    <dgm:cxn modelId="{24D36B24-3622-42CB-9CBC-8C39B0C77A14}" type="presParOf" srcId="{F5FF8063-1603-4ECB-806E-911D4694E710}" destId="{3E0C9E25-CF67-45CF-9F14-024EDF01265E}" srcOrd="1" destOrd="0" presId="urn:microsoft.com/office/officeart/2005/8/layout/orgChart1"/>
    <dgm:cxn modelId="{A412B51B-3330-4ACF-A651-1B3CC0F0AAB2}" type="presParOf" srcId="{3E0C9E25-CF67-45CF-9F14-024EDF01265E}" destId="{695D1036-57F6-424A-9CDB-3E310BA74274}" srcOrd="0" destOrd="0" presId="urn:microsoft.com/office/officeart/2005/8/layout/orgChart1"/>
    <dgm:cxn modelId="{69E70EA5-B095-4B95-9B3C-C5FD204163F9}" type="presParOf" srcId="{695D1036-57F6-424A-9CDB-3E310BA74274}" destId="{C91FD23E-EECF-4D35-A659-C7F46692C841}" srcOrd="0" destOrd="0" presId="urn:microsoft.com/office/officeart/2005/8/layout/orgChart1"/>
    <dgm:cxn modelId="{9F6D8F18-AF27-4CC0-BF49-F9DB7BA35F67}" type="presParOf" srcId="{695D1036-57F6-424A-9CDB-3E310BA74274}" destId="{05F2D440-B99B-4C91-BE2F-BF9082EC9681}" srcOrd="1" destOrd="0" presId="urn:microsoft.com/office/officeart/2005/8/layout/orgChart1"/>
    <dgm:cxn modelId="{DA7C9324-4B76-425E-8B3D-7C2121D85703}" type="presParOf" srcId="{3E0C9E25-CF67-45CF-9F14-024EDF01265E}" destId="{5CC6C39B-A73E-4146-A156-50F3DDB76003}" srcOrd="1" destOrd="0" presId="urn:microsoft.com/office/officeart/2005/8/layout/orgChart1"/>
    <dgm:cxn modelId="{D46DCAF1-6701-4D1A-8E35-30EE7729DA0C}" type="presParOf" srcId="{3E0C9E25-CF67-45CF-9F14-024EDF01265E}" destId="{15CBD762-9B4F-4869-81C4-88626E1BB241}" srcOrd="2" destOrd="0" presId="urn:microsoft.com/office/officeart/2005/8/layout/orgChart1"/>
    <dgm:cxn modelId="{89185439-A80B-4B36-ADD5-300FA030EB9C}" type="presParOf" srcId="{F5FF8063-1603-4ECB-806E-911D4694E710}" destId="{D2655EFC-CFEE-4E3C-995F-A86D063EDF3C}" srcOrd="2" destOrd="0" presId="urn:microsoft.com/office/officeart/2005/8/layout/orgChart1"/>
    <dgm:cxn modelId="{8F3E87D4-FECE-4E90-AD54-EA6052084C4C}" type="presParOf" srcId="{F5FF8063-1603-4ECB-806E-911D4694E710}" destId="{BF047AE8-0A29-4FF1-9AEA-36B09EAB882A}" srcOrd="3" destOrd="0" presId="urn:microsoft.com/office/officeart/2005/8/layout/orgChart1"/>
    <dgm:cxn modelId="{BD6BDEEC-CF87-4B7E-BDEA-30EBF4125BC4}" type="presParOf" srcId="{BF047AE8-0A29-4FF1-9AEA-36B09EAB882A}" destId="{49947168-43BD-4AB9-9631-C24BB5131838}" srcOrd="0" destOrd="0" presId="urn:microsoft.com/office/officeart/2005/8/layout/orgChart1"/>
    <dgm:cxn modelId="{786B8BFB-C535-45B0-AE4F-3F9359F231CB}" type="presParOf" srcId="{49947168-43BD-4AB9-9631-C24BB5131838}" destId="{8BB42A5C-B4B2-4DED-A0DB-9B091A234647}" srcOrd="0" destOrd="0" presId="urn:microsoft.com/office/officeart/2005/8/layout/orgChart1"/>
    <dgm:cxn modelId="{FCE94CD9-8612-4206-9394-DF7F3605B828}" type="presParOf" srcId="{49947168-43BD-4AB9-9631-C24BB5131838}" destId="{BB19F430-C6B1-4A7F-8850-A9E75B327D15}" srcOrd="1" destOrd="0" presId="urn:microsoft.com/office/officeart/2005/8/layout/orgChart1"/>
    <dgm:cxn modelId="{F701708F-50BA-47C0-92B5-32EC99311607}" type="presParOf" srcId="{BF047AE8-0A29-4FF1-9AEA-36B09EAB882A}" destId="{EB4C6017-F8F7-4A45-9A2A-E7BF277118E7}" srcOrd="1" destOrd="0" presId="urn:microsoft.com/office/officeart/2005/8/layout/orgChart1"/>
    <dgm:cxn modelId="{A48E07BA-5E6C-4B1B-B8C3-331699A6DC30}" type="presParOf" srcId="{BF047AE8-0A29-4FF1-9AEA-36B09EAB882A}" destId="{75364267-382D-49A3-A8E7-9A0F20A854F5}" srcOrd="2" destOrd="0" presId="urn:microsoft.com/office/officeart/2005/8/layout/orgChart1"/>
    <dgm:cxn modelId="{13649B4C-6197-4B89-BD1C-C6DC1F39C016}" type="presParOf" srcId="{59C32540-F590-4C9E-95C8-BCC7264774AD}" destId="{FE4A9BD9-098D-49BF-9E6D-3DEA05DD45FD}" srcOrd="2" destOrd="0" presId="urn:microsoft.com/office/officeart/2005/8/layout/orgChart1"/>
    <dgm:cxn modelId="{0D405EE2-F2F7-4C36-A832-D925DE26222A}" type="presParOf" srcId="{59C32540-F590-4C9E-95C8-BCC7264774AD}" destId="{175E41E2-9937-4581-9C43-05D9E7DD4B1F}" srcOrd="3" destOrd="0" presId="urn:microsoft.com/office/officeart/2005/8/layout/orgChart1"/>
    <dgm:cxn modelId="{9D98B058-FA66-4794-BDF0-E55F7AADCFEB}" type="presParOf" srcId="{175E41E2-9937-4581-9C43-05D9E7DD4B1F}" destId="{C30E7D47-04A8-47C6-ACBC-54426CDDF9F2}" srcOrd="0" destOrd="0" presId="urn:microsoft.com/office/officeart/2005/8/layout/orgChart1"/>
    <dgm:cxn modelId="{A71BD7F9-9787-4B44-B97A-1202DB1B35E4}" type="presParOf" srcId="{C30E7D47-04A8-47C6-ACBC-54426CDDF9F2}" destId="{0DA23379-BA16-4E85-B6B4-177657734A4A}" srcOrd="0" destOrd="0" presId="urn:microsoft.com/office/officeart/2005/8/layout/orgChart1"/>
    <dgm:cxn modelId="{16490806-6809-4C30-9A6B-A06CCF16F156}" type="presParOf" srcId="{C30E7D47-04A8-47C6-ACBC-54426CDDF9F2}" destId="{596F6582-6B8E-470C-B65B-EC0F79FBB468}" srcOrd="1" destOrd="0" presId="urn:microsoft.com/office/officeart/2005/8/layout/orgChart1"/>
    <dgm:cxn modelId="{0B676403-19C0-438C-AE2E-863890ACFA2D}" type="presParOf" srcId="{175E41E2-9937-4581-9C43-05D9E7DD4B1F}" destId="{581F0983-BC99-492D-BA92-372A3CA9FB43}" srcOrd="1" destOrd="0" presId="urn:microsoft.com/office/officeart/2005/8/layout/orgChart1"/>
    <dgm:cxn modelId="{6B5B56CC-79D5-4187-88A1-F64B2B5F9296}" type="presParOf" srcId="{175E41E2-9937-4581-9C43-05D9E7DD4B1F}" destId="{6F91D6BE-D51B-43C9-9DE9-5D891FCCFD34}" srcOrd="2" destOrd="0" presId="urn:microsoft.com/office/officeart/2005/8/layout/orgChart1"/>
    <dgm:cxn modelId="{819F1D71-8E05-4020-9EE7-81A185DF1229}" type="presParOf" srcId="{6F91D6BE-D51B-43C9-9DE9-5D891FCCFD34}" destId="{68DEE82C-673E-4193-BC78-6D14F2F74738}" srcOrd="0" destOrd="0" presId="urn:microsoft.com/office/officeart/2005/8/layout/orgChart1"/>
    <dgm:cxn modelId="{B786B739-991E-45E6-9F1E-684FD79010EC}" type="presParOf" srcId="{6F91D6BE-D51B-43C9-9DE9-5D891FCCFD34}" destId="{576407C8-88D4-4733-BFC6-1D1EA3DC7BDC}" srcOrd="1" destOrd="0" presId="urn:microsoft.com/office/officeart/2005/8/layout/orgChart1"/>
    <dgm:cxn modelId="{BBCEE3E7-D89B-445E-8B40-532853AB1042}" type="presParOf" srcId="{576407C8-88D4-4733-BFC6-1D1EA3DC7BDC}" destId="{078EFD2B-C6B1-4FB8-A05A-133CBFE7DBB6}" srcOrd="0" destOrd="0" presId="urn:microsoft.com/office/officeart/2005/8/layout/orgChart1"/>
    <dgm:cxn modelId="{A8530021-2E4A-44D8-BBC0-45F7E8C628A8}" type="presParOf" srcId="{078EFD2B-C6B1-4FB8-A05A-133CBFE7DBB6}" destId="{C30AAA6F-DF68-437F-88D3-D850938B0FCB}" srcOrd="0" destOrd="0" presId="urn:microsoft.com/office/officeart/2005/8/layout/orgChart1"/>
    <dgm:cxn modelId="{92524D4B-6C99-4294-B365-64A304460C55}" type="presParOf" srcId="{078EFD2B-C6B1-4FB8-A05A-133CBFE7DBB6}" destId="{E8997024-8FEE-4B21-9293-849311958598}" srcOrd="1" destOrd="0" presId="urn:microsoft.com/office/officeart/2005/8/layout/orgChart1"/>
    <dgm:cxn modelId="{911C38D2-8712-4D30-8147-76C22036FC4A}" type="presParOf" srcId="{576407C8-88D4-4733-BFC6-1D1EA3DC7BDC}" destId="{DA2B87E0-71BC-4925-A63F-FB2CEBB125F9}" srcOrd="1" destOrd="0" presId="urn:microsoft.com/office/officeart/2005/8/layout/orgChart1"/>
    <dgm:cxn modelId="{33780C90-4C5C-4128-8F56-7DED51136740}" type="presParOf" srcId="{576407C8-88D4-4733-BFC6-1D1EA3DC7BDC}" destId="{3D622411-886B-41AF-A0FD-E60CB6A1CD53}" srcOrd="2" destOrd="0" presId="urn:microsoft.com/office/officeart/2005/8/layout/orgChart1"/>
    <dgm:cxn modelId="{25DCBC38-76D7-48AE-927B-1FCD5A4031B7}" type="presParOf" srcId="{6F91D6BE-D51B-43C9-9DE9-5D891FCCFD34}" destId="{0D16D652-6B78-4D7D-B64B-905E4CC1D82D}" srcOrd="2" destOrd="0" presId="urn:microsoft.com/office/officeart/2005/8/layout/orgChart1"/>
    <dgm:cxn modelId="{B099160D-441D-4DB8-95C5-8F3C39695B61}" type="presParOf" srcId="{6F91D6BE-D51B-43C9-9DE9-5D891FCCFD34}" destId="{13C85FF9-0825-43F2-AF8F-799127828848}" srcOrd="3" destOrd="0" presId="urn:microsoft.com/office/officeart/2005/8/layout/orgChart1"/>
    <dgm:cxn modelId="{DD26BEF0-6694-4F89-AF07-9813C675F5BC}" type="presParOf" srcId="{13C85FF9-0825-43F2-AF8F-799127828848}" destId="{3B107CF5-A1F9-4C89-B7D5-806EB4DDA0AC}" srcOrd="0" destOrd="0" presId="urn:microsoft.com/office/officeart/2005/8/layout/orgChart1"/>
    <dgm:cxn modelId="{9D05CE36-7527-4A01-B5EE-81BF67A82E30}" type="presParOf" srcId="{3B107CF5-A1F9-4C89-B7D5-806EB4DDA0AC}" destId="{567F7DC9-91C5-4A3A-82F6-594CA3CB1782}" srcOrd="0" destOrd="0" presId="urn:microsoft.com/office/officeart/2005/8/layout/orgChart1"/>
    <dgm:cxn modelId="{B93F38CD-BCEB-4B5A-A0A4-E564CDCD9CF8}" type="presParOf" srcId="{3B107CF5-A1F9-4C89-B7D5-806EB4DDA0AC}" destId="{2134D6E2-730B-4626-B752-DD5E1AA20FB2}" srcOrd="1" destOrd="0" presId="urn:microsoft.com/office/officeart/2005/8/layout/orgChart1"/>
    <dgm:cxn modelId="{54B1DB2A-BAE2-4BD7-9A00-65EE7E496457}" type="presParOf" srcId="{13C85FF9-0825-43F2-AF8F-799127828848}" destId="{0A49F93C-F73F-46F5-9732-8B47AEFF08AF}" srcOrd="1" destOrd="0" presId="urn:microsoft.com/office/officeart/2005/8/layout/orgChart1"/>
    <dgm:cxn modelId="{F06E0D85-0C0C-4985-99F2-7CCD52532894}" type="presParOf" srcId="{13C85FF9-0825-43F2-AF8F-799127828848}" destId="{81AA0116-8BD3-4F4F-8A98-AFD458BD44D3}" srcOrd="2" destOrd="0" presId="urn:microsoft.com/office/officeart/2005/8/layout/orgChart1"/>
    <dgm:cxn modelId="{904DC41E-5DC6-466C-A594-4D1590DA8D29}" type="presParOf" srcId="{B0AF4CF9-2FF1-4E8D-8345-C968D2B81B7C}" destId="{A134FBCE-23B3-4E9B-82F8-EF7BEAF8991F}" srcOrd="2" destOrd="0" presId="urn:microsoft.com/office/officeart/2005/8/layout/orgChart1"/>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ΠΗΝΕΛΟΠΗ</a:t>
          </a:r>
          <a:endParaRPr lang="en-US" sz="13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ΣΑΚΗΣ</a:t>
          </a:r>
          <a:endParaRPr lang="en-US" sz="13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ΔΗΜΗΤΡΗΣ</a:t>
          </a:r>
          <a:endParaRPr lang="en-US" sz="13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ΠΗΝΕΛΟΠΗ</a:t>
          </a:r>
          <a:endParaRPr lang="en-US" sz="13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ΜΑΡΙΑ</a:t>
          </a:r>
          <a:endParaRPr lang="en-US" sz="13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ΘΩΜΑΣ</a:t>
          </a:r>
          <a:endParaRPr lang="en-US" sz="13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l-GR" sz="1300" kern="1200"/>
            <a:t>ΑΡΕΤΗ</a:t>
          </a:r>
          <a:endParaRPr lang="en-US" sz="13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366CB0AFC145FFB6D563313BE56A8E"/>
        <w:category>
          <w:name w:val="Γενικά"/>
          <w:gallery w:val="placeholder"/>
        </w:category>
        <w:types>
          <w:type w:val="bbPlcHdr"/>
        </w:types>
        <w:behaviors>
          <w:behavior w:val="content"/>
        </w:behaviors>
        <w:guid w:val="{C320D18A-498F-480C-B6E6-198FA9197D11}"/>
      </w:docPartPr>
      <w:docPartBody>
        <w:p w:rsidR="00000000" w:rsidRDefault="00C7603D" w:rsidP="00C7603D">
          <w:pPr>
            <w:pStyle w:val="04366CB0AFC145FFB6D563313BE56A8E"/>
          </w:pPr>
          <w:r>
            <w:rPr>
              <w:color w:val="000000" w:themeColor="text1"/>
              <w:sz w:val="32"/>
              <w:szCs w:val="32"/>
            </w:rPr>
            <w:t>[Ημερομηνία]</w:t>
          </w:r>
        </w:p>
      </w:docPartBody>
    </w:docPart>
    <w:docPart>
      <w:docPartPr>
        <w:name w:val="87AAFFFF6AC94673BACB51AF92E768B3"/>
        <w:category>
          <w:name w:val="Γενικά"/>
          <w:gallery w:val="placeholder"/>
        </w:category>
        <w:types>
          <w:type w:val="bbPlcHdr"/>
        </w:types>
        <w:behaviors>
          <w:behavior w:val="content"/>
        </w:behaviors>
        <w:guid w:val="{E331802F-BA85-4AB2-AF44-D939EA0081CC}"/>
      </w:docPartPr>
      <w:docPartBody>
        <w:p w:rsidR="00000000" w:rsidRDefault="00C7603D" w:rsidP="00C7603D">
          <w:pPr>
            <w:pStyle w:val="87AAFFFF6AC94673BACB51AF92E768B3"/>
          </w:pPr>
          <w:r>
            <w:rPr>
              <w:color w:val="000000" w:themeColor="text1"/>
              <w:sz w:val="32"/>
              <w:szCs w:val="32"/>
            </w:rPr>
            <w:t>[Τίτλος εγγράφου]</w:t>
          </w:r>
        </w:p>
      </w:docPartBody>
    </w:docPart>
    <w:docPart>
      <w:docPartPr>
        <w:name w:val="113D668671AB43A7867DF4057AE523EF"/>
        <w:category>
          <w:name w:val="Γενικά"/>
          <w:gallery w:val="placeholder"/>
        </w:category>
        <w:types>
          <w:type w:val="bbPlcHdr"/>
        </w:types>
        <w:behaviors>
          <w:behavior w:val="content"/>
        </w:behaviors>
        <w:guid w:val="{BE8209E8-16E7-458C-88D9-F2AD05E1D437}"/>
      </w:docPartPr>
      <w:docPartBody>
        <w:p w:rsidR="00000000" w:rsidRDefault="00C7603D" w:rsidP="00C7603D">
          <w:pPr>
            <w:pStyle w:val="113D668671AB43A7867DF4057AE523EF"/>
          </w:pPr>
          <w:r>
            <w:rPr>
              <w:color w:val="000000" w:themeColor="text1"/>
              <w:sz w:val="32"/>
              <w:szCs w:val="32"/>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15"/>
    <w:rsid w:val="008023E3"/>
    <w:rsid w:val="00C7603D"/>
    <w:rsid w:val="00EE1615"/>
    <w:rsid w:val="00F00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 w:type="paragraph" w:customStyle="1" w:styleId="04366CB0AFC145FFB6D563313BE56A8E">
    <w:name w:val="04366CB0AFC145FFB6D563313BE56A8E"/>
    <w:rsid w:val="00C7603D"/>
    <w:rPr>
      <w:lang w:val="el-GR" w:eastAsia="el-GR"/>
    </w:rPr>
  </w:style>
  <w:style w:type="paragraph" w:customStyle="1" w:styleId="87AAFFFF6AC94673BACB51AF92E768B3">
    <w:name w:val="87AAFFFF6AC94673BACB51AF92E768B3"/>
    <w:rsid w:val="00C7603D"/>
    <w:rPr>
      <w:lang w:val="el-GR" w:eastAsia="el-GR"/>
    </w:rPr>
  </w:style>
  <w:style w:type="paragraph" w:customStyle="1" w:styleId="113D668671AB43A7867DF4057AE523EF">
    <w:name w:val="113D668671AB43A7867DF4057AE523EF"/>
    <w:rsid w:val="00C7603D"/>
    <w:rPr>
      <w:lang w:val="el-GR" w:eastAsia="el-GR"/>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 w:type="paragraph" w:customStyle="1" w:styleId="04366CB0AFC145FFB6D563313BE56A8E">
    <w:name w:val="04366CB0AFC145FFB6D563313BE56A8E"/>
    <w:rsid w:val="00C7603D"/>
    <w:rPr>
      <w:lang w:val="el-GR" w:eastAsia="el-GR"/>
    </w:rPr>
  </w:style>
  <w:style w:type="paragraph" w:customStyle="1" w:styleId="87AAFFFF6AC94673BACB51AF92E768B3">
    <w:name w:val="87AAFFFF6AC94673BACB51AF92E768B3"/>
    <w:rsid w:val="00C7603D"/>
    <w:rPr>
      <w:lang w:val="el-GR" w:eastAsia="el-GR"/>
    </w:rPr>
  </w:style>
  <w:style w:type="paragraph" w:customStyle="1" w:styleId="113D668671AB43A7867DF4057AE523EF">
    <w:name w:val="113D668671AB43A7867DF4057AE523EF"/>
    <w:rsid w:val="00C7603D"/>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25/03/20178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5B19BC-785A-4B29-8004-70AFF810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1720</Words>
  <Characters>9291</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Ecology</vt:lpstr>
      <vt:lpstr/>
    </vt:vector>
  </TitlesOfParts>
  <Company>1 εργασια</Company>
  <LinksUpToDate>false</LinksUpToDate>
  <CharactersWithSpaces>10990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Εργασία</dc:subject>
  <dc:creator>ΓΙΟΒΑΝΟΠΟΥΛΟΥ ΠΗΝΕΛΟΠΗ</dc:creator>
  <cp:lastModifiedBy>user</cp:lastModifiedBy>
  <cp:revision>2</cp:revision>
  <dcterms:created xsi:type="dcterms:W3CDTF">2018-03-26T22:30:00Z</dcterms:created>
  <dcterms:modified xsi:type="dcterms:W3CDTF">2018-03-26T22:30:00Z</dcterms:modified>
</cp:coreProperties>
</file>